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27E9C" w14:textId="77777777" w:rsidR="00A429EB" w:rsidRPr="00A429EB" w:rsidRDefault="00A429EB" w:rsidP="00A429EB">
      <w:pPr>
        <w:widowControl/>
        <w:spacing w:line="400" w:lineRule="exact"/>
        <w:ind w:leftChars="-300" w:rightChars="-289" w:right="-694" w:hangingChars="257" w:hanging="720"/>
        <w:rPr>
          <w:rFonts w:ascii="Arial" w:eastAsia="標楷體" w:hAnsi="Arial" w:cs="Arial"/>
          <w:kern w:val="0"/>
          <w:sz w:val="28"/>
          <w:szCs w:val="28"/>
        </w:rPr>
      </w:pPr>
      <w:r w:rsidRPr="00A429EB">
        <w:rPr>
          <w:rFonts w:ascii="Arial" w:eastAsia="標楷體" w:hAnsi="Arial" w:cs="Arial" w:hint="eastAsia"/>
          <w:kern w:val="0"/>
          <w:sz w:val="28"/>
          <w:szCs w:val="28"/>
        </w:rPr>
        <w:t>紀錄編號</w:t>
      </w:r>
      <w:r w:rsidRPr="00A429EB">
        <w:rPr>
          <w:rFonts w:ascii="標楷體" w:eastAsia="標楷體" w:hAnsi="標楷體" w:cs="Arial" w:hint="eastAsia"/>
          <w:kern w:val="0"/>
          <w:sz w:val="28"/>
          <w:szCs w:val="28"/>
        </w:rPr>
        <w:t>：</w:t>
      </w:r>
      <w:proofErr w:type="gramStart"/>
      <w:r w:rsidRPr="00A429EB">
        <w:rPr>
          <w:rFonts w:ascii="標楷體" w:eastAsia="標楷體" w:hAnsi="標楷體" w:cs="Arial" w:hint="eastAsia"/>
          <w:kern w:val="0"/>
          <w:sz w:val="28"/>
          <w:szCs w:val="28"/>
        </w:rPr>
        <w:t>╴╴╴╴╴╴╴╴╴</w:t>
      </w:r>
      <w:proofErr w:type="gramEnd"/>
    </w:p>
    <w:p w14:paraId="6940109E" w14:textId="77777777" w:rsidR="0082120E" w:rsidRPr="00787640" w:rsidRDefault="0082120E" w:rsidP="0074343C">
      <w:pPr>
        <w:pStyle w:val="a3"/>
        <w:spacing w:before="360" w:line="360" w:lineRule="atLeast"/>
        <w:ind w:left="0" w:right="34"/>
        <w:rPr>
          <w:rFonts w:ascii="標楷體" w:hAnsi="標楷體"/>
          <w:sz w:val="24"/>
          <w:szCs w:val="24"/>
        </w:rPr>
      </w:pPr>
      <w:proofErr w:type="gramStart"/>
      <w:r w:rsidRPr="00787640">
        <w:rPr>
          <w:rFonts w:ascii="標楷體" w:hAnsi="標楷體" w:hint="eastAsia"/>
          <w:sz w:val="24"/>
          <w:szCs w:val="24"/>
        </w:rPr>
        <w:t>茲緣於</w:t>
      </w:r>
      <w:proofErr w:type="gramEnd"/>
      <w:r w:rsidR="00B96F50">
        <w:rPr>
          <w:rFonts w:ascii="標楷體" w:hAnsi="標楷體" w:hint="eastAsia"/>
          <w:color w:val="0000FF"/>
          <w:sz w:val="24"/>
          <w:szCs w:val="24"/>
        </w:rPr>
        <w:t>「</w:t>
      </w:r>
      <w:r w:rsidR="00934535">
        <w:rPr>
          <w:rFonts w:ascii="標楷體" w:hAnsi="標楷體" w:hint="eastAsia"/>
          <w:color w:val="0000FF"/>
          <w:sz w:val="24"/>
          <w:szCs w:val="24"/>
        </w:rPr>
        <w:t xml:space="preserve">                 </w:t>
      </w:r>
      <w:r w:rsidR="00B96F50">
        <w:rPr>
          <w:rFonts w:ascii="標楷體" w:hAnsi="標楷體" w:hint="eastAsia"/>
          <w:color w:val="0000FF"/>
          <w:sz w:val="24"/>
          <w:szCs w:val="24"/>
        </w:rPr>
        <w:t>」</w:t>
      </w:r>
      <w:r w:rsidRPr="00787640">
        <w:rPr>
          <w:rFonts w:ascii="標楷體" w:hAnsi="標楷體" w:hint="eastAsia"/>
          <w:sz w:val="24"/>
          <w:szCs w:val="24"/>
        </w:rPr>
        <w:t>（以下稱甲方）為</w:t>
      </w:r>
      <w:proofErr w:type="gramStart"/>
      <w:r w:rsidR="00BC0CCD" w:rsidRPr="00787640">
        <w:rPr>
          <w:rFonts w:ascii="標楷體" w:hAnsi="標楷體" w:hint="eastAsia"/>
          <w:sz w:val="24"/>
          <w:szCs w:val="24"/>
        </w:rPr>
        <w:t>執行</w:t>
      </w:r>
      <w:r w:rsidR="002C36B7">
        <w:rPr>
          <w:rFonts w:ascii="標楷體" w:hAnsi="標楷體" w:hint="eastAsia"/>
          <w:sz w:val="24"/>
          <w:szCs w:val="24"/>
        </w:rPr>
        <w:t>台鋼學校財團法人台鋼科技</w:t>
      </w:r>
      <w:proofErr w:type="gramEnd"/>
      <w:r w:rsidR="002C36B7">
        <w:rPr>
          <w:rFonts w:ascii="標楷體" w:hAnsi="標楷體" w:hint="eastAsia"/>
          <w:sz w:val="24"/>
          <w:szCs w:val="24"/>
        </w:rPr>
        <w:t>大學</w:t>
      </w:r>
      <w:r w:rsidR="00BC0CCD" w:rsidRPr="00787640">
        <w:rPr>
          <w:rFonts w:ascii="標楷體" w:hAnsi="標楷體" w:hint="eastAsia"/>
          <w:sz w:val="24"/>
          <w:szCs w:val="24"/>
        </w:rPr>
        <w:t>（以下稱乙方）</w:t>
      </w:r>
      <w:r w:rsidR="00BC0CCD" w:rsidRPr="00B96F50">
        <w:rPr>
          <w:rFonts w:ascii="標楷體" w:hAnsi="標楷體" w:hint="eastAsia"/>
          <w:color w:val="0000FF"/>
          <w:sz w:val="24"/>
          <w:szCs w:val="24"/>
        </w:rPr>
        <w:t>「</w:t>
      </w:r>
      <w:r w:rsidR="00CF7E29">
        <w:rPr>
          <w:rFonts w:hint="eastAsia"/>
          <w:sz w:val="24"/>
          <w:szCs w:val="24"/>
          <w:u w:val="single"/>
        </w:rPr>
        <w:t xml:space="preserve">                          </w:t>
      </w:r>
      <w:r w:rsidR="00B96F50" w:rsidRPr="00B96F50">
        <w:rPr>
          <w:rFonts w:ascii="標楷體" w:hAnsi="標楷體" w:hint="eastAsia"/>
          <w:color w:val="0000FF"/>
          <w:sz w:val="24"/>
          <w:szCs w:val="24"/>
        </w:rPr>
        <w:t>」</w:t>
      </w:r>
      <w:r w:rsidR="00BC0CCD" w:rsidRPr="00787640">
        <w:rPr>
          <w:rFonts w:ascii="標楷體" w:hAnsi="標楷體" w:hint="eastAsia"/>
          <w:sz w:val="24"/>
          <w:szCs w:val="24"/>
        </w:rPr>
        <w:t>一案</w:t>
      </w:r>
      <w:r w:rsidRPr="00787640">
        <w:rPr>
          <w:rFonts w:ascii="標楷體" w:hAnsi="標楷體" w:hint="eastAsia"/>
          <w:sz w:val="24"/>
          <w:szCs w:val="24"/>
        </w:rPr>
        <w:t>，乙方擬將其持有之機密資</w:t>
      </w:r>
      <w:r w:rsidR="003B2FE8" w:rsidRPr="00787640">
        <w:rPr>
          <w:rFonts w:ascii="標楷體" w:hAnsi="標楷體" w:hint="eastAsia"/>
          <w:sz w:val="24"/>
          <w:szCs w:val="24"/>
        </w:rPr>
        <w:t>訊</w:t>
      </w:r>
      <w:r w:rsidRPr="00787640">
        <w:rPr>
          <w:rFonts w:ascii="標楷體" w:hAnsi="標楷體" w:hint="eastAsia"/>
          <w:sz w:val="24"/>
          <w:szCs w:val="24"/>
        </w:rPr>
        <w:t>告知或交付甲方。甲方瞭解乙方所告知或交付之機密資訊，內含乙方所擁有之</w:t>
      </w:r>
      <w:r w:rsidR="003B2FE8" w:rsidRPr="00787640">
        <w:rPr>
          <w:rFonts w:ascii="標楷體" w:hAnsi="標楷體" w:hint="eastAsia"/>
          <w:sz w:val="24"/>
          <w:szCs w:val="24"/>
        </w:rPr>
        <w:t>機密資料</w:t>
      </w:r>
      <w:r w:rsidRPr="00787640">
        <w:rPr>
          <w:rFonts w:ascii="標楷體" w:hAnsi="標楷體" w:hint="eastAsia"/>
          <w:sz w:val="24"/>
          <w:szCs w:val="24"/>
        </w:rPr>
        <w:t>或技術秘密重要智慧財產權之法定權利或期待利益。為保持所知悉或交付資訊之機密性，甲方同意恪遵本同意書下列各項規定：</w:t>
      </w:r>
    </w:p>
    <w:p w14:paraId="59CA7775"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所謂「技術秘密」係指與乙方相關並標示「機密」、「</w:t>
      </w:r>
      <w:proofErr w:type="gramStart"/>
      <w:r w:rsidRPr="00787640">
        <w:rPr>
          <w:rFonts w:ascii="標楷體" w:eastAsia="標楷體" w:hAnsi="標楷體" w:hint="eastAsia"/>
        </w:rPr>
        <w:t>限閱</w:t>
      </w:r>
      <w:proofErr w:type="gramEnd"/>
      <w:r w:rsidRPr="00787640">
        <w:rPr>
          <w:rFonts w:ascii="標楷體" w:eastAsia="標楷體" w:hAnsi="標楷體" w:hint="eastAsia"/>
        </w:rPr>
        <w:t>」或其他同義字之一切商業上、技術上或生產上尚未公開之秘密，或雖未標示</w:t>
      </w:r>
      <w:proofErr w:type="gramStart"/>
      <w:r w:rsidRPr="00787640">
        <w:rPr>
          <w:rFonts w:ascii="標楷體" w:eastAsia="標楷體" w:hAnsi="標楷體" w:hint="eastAsia"/>
        </w:rPr>
        <w:t>但依乙方</w:t>
      </w:r>
      <w:proofErr w:type="gramEnd"/>
      <w:r w:rsidRPr="00787640">
        <w:rPr>
          <w:rFonts w:ascii="標楷體" w:eastAsia="標楷體" w:hAnsi="標楷體" w:hint="eastAsia"/>
        </w:rPr>
        <w:t>規章或一般商業及法律觀念，應視為機密之物品、文件及資料等。</w:t>
      </w:r>
    </w:p>
    <w:p w14:paraId="47559939"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乙方所交付之機密資訊，包括但不限於書面、圖樣、電腦或磁碟片檔案、錄音、錄影帶或光碟片資料檔案等，凡甲方自乙方取得或知悉或接觸的一切</w:t>
      </w:r>
      <w:proofErr w:type="gramStart"/>
      <w:r w:rsidRPr="00787640">
        <w:rPr>
          <w:rFonts w:ascii="標楷體" w:eastAsia="標楷體" w:hAnsi="標楷體" w:hint="eastAsia"/>
        </w:rPr>
        <w:t>資訊均屬之</w:t>
      </w:r>
      <w:proofErr w:type="gramEnd"/>
      <w:r w:rsidRPr="00787640">
        <w:rPr>
          <w:rFonts w:ascii="標楷體" w:eastAsia="標楷體" w:hAnsi="標楷體" w:hint="eastAsia"/>
        </w:rPr>
        <w:t>。但機密資訊應不包括以下的資訊：</w:t>
      </w:r>
    </w:p>
    <w:p w14:paraId="39E3F1C1" w14:textId="77777777" w:rsidR="0082120E" w:rsidRPr="00787640" w:rsidRDefault="0082120E" w:rsidP="0074343C">
      <w:pPr>
        <w:numPr>
          <w:ilvl w:val="0"/>
          <w:numId w:val="5"/>
        </w:numPr>
        <w:tabs>
          <w:tab w:val="clear" w:pos="570"/>
          <w:tab w:val="num" w:pos="1255"/>
        </w:tabs>
        <w:snapToGrid w:val="0"/>
        <w:spacing w:before="60" w:line="360" w:lineRule="atLeast"/>
        <w:ind w:left="1259" w:right="34" w:hanging="601"/>
        <w:jc w:val="both"/>
        <w:rPr>
          <w:rFonts w:ascii="標楷體" w:eastAsia="標楷體" w:hAnsi="標楷體"/>
        </w:rPr>
      </w:pPr>
      <w:r w:rsidRPr="00787640">
        <w:rPr>
          <w:rFonts w:ascii="標楷體" w:eastAsia="標楷體" w:hAnsi="標楷體" w:hint="eastAsia"/>
        </w:rPr>
        <w:t>已有書面證據證明乙方所交付或告知之資訊為甲方所已知；</w:t>
      </w:r>
    </w:p>
    <w:p w14:paraId="78BE4EFA" w14:textId="77777777" w:rsidR="0082120E" w:rsidRPr="00787640" w:rsidRDefault="0082120E" w:rsidP="0074343C">
      <w:pPr>
        <w:numPr>
          <w:ilvl w:val="0"/>
          <w:numId w:val="5"/>
        </w:numPr>
        <w:tabs>
          <w:tab w:val="clear" w:pos="570"/>
          <w:tab w:val="num" w:pos="1255"/>
        </w:tabs>
        <w:snapToGrid w:val="0"/>
        <w:spacing w:before="60" w:line="360" w:lineRule="atLeast"/>
        <w:ind w:left="1259" w:right="34" w:hanging="601"/>
        <w:jc w:val="both"/>
        <w:rPr>
          <w:rFonts w:ascii="標楷體" w:eastAsia="標楷體" w:hAnsi="標楷體"/>
        </w:rPr>
      </w:pPr>
      <w:r w:rsidRPr="00787640">
        <w:rPr>
          <w:rFonts w:ascii="標楷體" w:eastAsia="標楷體" w:hAnsi="標楷體" w:hint="eastAsia"/>
        </w:rPr>
        <w:t>已見於公開發行之刊物或出版品等欠缺機密性質之資訊；</w:t>
      </w:r>
    </w:p>
    <w:p w14:paraId="37E8D32B" w14:textId="77777777" w:rsidR="0082120E" w:rsidRPr="00787640" w:rsidRDefault="0082120E" w:rsidP="0074343C">
      <w:pPr>
        <w:numPr>
          <w:ilvl w:val="0"/>
          <w:numId w:val="5"/>
        </w:numPr>
        <w:tabs>
          <w:tab w:val="clear" w:pos="570"/>
          <w:tab w:val="num" w:pos="1255"/>
        </w:tabs>
        <w:snapToGrid w:val="0"/>
        <w:spacing w:before="60" w:line="360" w:lineRule="atLeast"/>
        <w:ind w:left="1259" w:right="34" w:hanging="601"/>
        <w:jc w:val="both"/>
        <w:rPr>
          <w:rFonts w:ascii="標楷體" w:eastAsia="標楷體" w:hAnsi="標楷體"/>
        </w:rPr>
      </w:pPr>
      <w:proofErr w:type="gramStart"/>
      <w:r w:rsidRPr="00787640">
        <w:rPr>
          <w:rFonts w:ascii="標楷體" w:eastAsia="標楷體" w:hAnsi="標楷體" w:hint="eastAsia"/>
        </w:rPr>
        <w:t>經乙方</w:t>
      </w:r>
      <w:proofErr w:type="gramEnd"/>
      <w:r w:rsidRPr="00787640">
        <w:rPr>
          <w:rFonts w:ascii="標楷體" w:eastAsia="標楷體" w:hAnsi="標楷體" w:hint="eastAsia"/>
        </w:rPr>
        <w:t>事先書面同意甲方公開或揭露給第三人之資訊；</w:t>
      </w:r>
    </w:p>
    <w:p w14:paraId="79F9E652" w14:textId="77777777" w:rsidR="0082120E" w:rsidRPr="00787640" w:rsidRDefault="0082120E" w:rsidP="0074343C">
      <w:pPr>
        <w:numPr>
          <w:ilvl w:val="0"/>
          <w:numId w:val="5"/>
        </w:numPr>
        <w:tabs>
          <w:tab w:val="clear" w:pos="570"/>
          <w:tab w:val="num" w:pos="1255"/>
        </w:tabs>
        <w:snapToGrid w:val="0"/>
        <w:spacing w:before="60" w:line="360" w:lineRule="atLeast"/>
        <w:ind w:left="1259" w:right="34" w:hanging="601"/>
        <w:jc w:val="both"/>
        <w:rPr>
          <w:rFonts w:ascii="標楷體" w:eastAsia="標楷體" w:hAnsi="標楷體"/>
        </w:rPr>
      </w:pPr>
      <w:r w:rsidRPr="00787640">
        <w:rPr>
          <w:rFonts w:ascii="標楷體" w:eastAsia="標楷體" w:hAnsi="標楷體" w:hint="eastAsia"/>
        </w:rPr>
        <w:t>甲方從不須承擔任何保密義務及責任的第三人處合法取得者。</w:t>
      </w:r>
    </w:p>
    <w:p w14:paraId="0305BF7E"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甲方保證嚴守保密之義務，</w:t>
      </w:r>
      <w:proofErr w:type="gramStart"/>
      <w:r w:rsidRPr="00787640">
        <w:rPr>
          <w:rFonts w:ascii="標楷體" w:eastAsia="標楷體" w:hAnsi="標楷體" w:hint="eastAsia"/>
        </w:rPr>
        <w:t>非經乙方</w:t>
      </w:r>
      <w:proofErr w:type="gramEnd"/>
      <w:r w:rsidRPr="00787640">
        <w:rPr>
          <w:rFonts w:ascii="標楷體" w:eastAsia="標楷體" w:hAnsi="標楷體" w:hint="eastAsia"/>
        </w:rPr>
        <w:t>書面同意，絕不以任何方式使其他第三人知悉或持有任何乙方之機密資訊，更不得自行利用或以任何方式使第三人利用乙方之機密資訊或取得任何權利。</w:t>
      </w:r>
    </w:p>
    <w:p w14:paraId="0E90073D"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甲方同意於本協議簽署時，完成與其職務作業必須知悉乙方機密資訊的員工及相關人員簽署保密合約，要求其負擔與甲方相同的保密義務。</w:t>
      </w:r>
    </w:p>
    <w:p w14:paraId="4672670F"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甲方違反本協議之約定或有任何因可歸責於甲方的事由，致使乙方的機密資訊被洩露者，除應由甲方負擔一切法律上責任外，還應對由此造成一切所受實際損害與所失利益或人格權或名譽之損害賠償。</w:t>
      </w:r>
    </w:p>
    <w:p w14:paraId="2DE88843"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proofErr w:type="gramStart"/>
      <w:r w:rsidRPr="00787640">
        <w:rPr>
          <w:rFonts w:ascii="標楷體" w:eastAsia="標楷體" w:hAnsi="標楷體" w:hint="eastAsia"/>
        </w:rPr>
        <w:t>若乙方</w:t>
      </w:r>
      <w:proofErr w:type="gramEnd"/>
      <w:r w:rsidRPr="00787640">
        <w:rPr>
          <w:rFonts w:ascii="標楷體" w:eastAsia="標楷體" w:hAnsi="標楷體" w:hint="eastAsia"/>
        </w:rPr>
        <w:t>將該等機密資訊對外公開或解除其機密性者，甲方亦同時解除對該等機密資訊之保密責任。</w:t>
      </w:r>
    </w:p>
    <w:p w14:paraId="4CC035B3"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本同意書之條款，如部份無效或無法執行，不影響其他條款之效力。</w:t>
      </w:r>
    </w:p>
    <w:p w14:paraId="04D8F92F"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凡因本同意書而生之爭議，雙方同意先本誠信原則磋商之，磋商</w:t>
      </w:r>
      <w:proofErr w:type="gramStart"/>
      <w:r w:rsidRPr="00787640">
        <w:rPr>
          <w:rFonts w:ascii="標楷體" w:eastAsia="標楷體" w:hAnsi="標楷體" w:hint="eastAsia"/>
        </w:rPr>
        <w:t>不</w:t>
      </w:r>
      <w:proofErr w:type="gramEnd"/>
      <w:r w:rsidRPr="00787640">
        <w:rPr>
          <w:rFonts w:ascii="標楷體" w:eastAsia="標楷體" w:hAnsi="標楷體" w:hint="eastAsia"/>
        </w:rPr>
        <w:t>協時，同意以台灣</w:t>
      </w:r>
      <w:r w:rsidR="003C1A9A" w:rsidRPr="00787640">
        <w:rPr>
          <w:rFonts w:ascii="標楷體" w:eastAsia="標楷體" w:hAnsi="標楷體" w:hint="eastAsia"/>
        </w:rPr>
        <w:t>高雄</w:t>
      </w:r>
      <w:r w:rsidRPr="00787640">
        <w:rPr>
          <w:rFonts w:ascii="標楷體" w:eastAsia="標楷體" w:hAnsi="標楷體" w:hint="eastAsia"/>
        </w:rPr>
        <w:t>地方法院為第一審管轄法院。</w:t>
      </w:r>
    </w:p>
    <w:p w14:paraId="12DC3BCC" w14:textId="77777777" w:rsidR="0082120E" w:rsidRPr="00787640" w:rsidRDefault="0082120E" w:rsidP="0074343C">
      <w:pPr>
        <w:numPr>
          <w:ilvl w:val="0"/>
          <w:numId w:val="4"/>
        </w:numPr>
        <w:tabs>
          <w:tab w:val="clear" w:pos="600"/>
          <w:tab w:val="left" w:pos="1004"/>
        </w:tabs>
        <w:snapToGrid w:val="0"/>
        <w:spacing w:before="120" w:line="360" w:lineRule="atLeast"/>
        <w:ind w:left="1004" w:right="34" w:hanging="1004"/>
        <w:jc w:val="both"/>
        <w:rPr>
          <w:rFonts w:ascii="標楷體" w:eastAsia="標楷體" w:hAnsi="標楷體"/>
        </w:rPr>
      </w:pPr>
      <w:r w:rsidRPr="00787640">
        <w:rPr>
          <w:rFonts w:ascii="標楷體" w:eastAsia="標楷體" w:hAnsi="標楷體" w:hint="eastAsia"/>
        </w:rPr>
        <w:t>本同意書一式貳份，甲、乙雙方</w:t>
      </w:r>
      <w:proofErr w:type="gramStart"/>
      <w:r w:rsidRPr="00787640">
        <w:rPr>
          <w:rFonts w:ascii="標楷體" w:eastAsia="標楷體" w:hAnsi="標楷體" w:hint="eastAsia"/>
        </w:rPr>
        <w:t>各執存一份</w:t>
      </w:r>
      <w:proofErr w:type="gramEnd"/>
      <w:r w:rsidRPr="00787640">
        <w:rPr>
          <w:rFonts w:ascii="標楷體" w:eastAsia="標楷體" w:hAnsi="標楷體" w:hint="eastAsia"/>
        </w:rPr>
        <w:t>。</w:t>
      </w:r>
    </w:p>
    <w:p w14:paraId="25EEABAC" w14:textId="77777777" w:rsidR="0082120E" w:rsidRPr="00787640" w:rsidRDefault="0082120E" w:rsidP="0082120E">
      <w:pPr>
        <w:snapToGrid w:val="0"/>
        <w:spacing w:line="360" w:lineRule="atLeast"/>
        <w:jc w:val="both"/>
        <w:rPr>
          <w:rFonts w:ascii="標楷體" w:eastAsia="標楷體" w:hAnsi="標楷體"/>
        </w:rPr>
      </w:pPr>
    </w:p>
    <w:p w14:paraId="503C9F8E" w14:textId="77777777" w:rsidR="00787640" w:rsidRDefault="00787640" w:rsidP="0082120E">
      <w:pPr>
        <w:snapToGrid w:val="0"/>
        <w:spacing w:before="120" w:line="360" w:lineRule="atLeast"/>
        <w:ind w:left="840"/>
        <w:jc w:val="both"/>
        <w:rPr>
          <w:rFonts w:ascii="標楷體" w:eastAsia="標楷體" w:hAnsi="標楷體"/>
        </w:rPr>
      </w:pPr>
    </w:p>
    <w:p w14:paraId="40C1DBA9" w14:textId="77777777" w:rsidR="0082120E" w:rsidRPr="00787640" w:rsidRDefault="0082120E" w:rsidP="0082120E">
      <w:pPr>
        <w:snapToGrid w:val="0"/>
        <w:spacing w:before="120" w:line="360" w:lineRule="atLeast"/>
        <w:ind w:left="840"/>
        <w:jc w:val="both"/>
        <w:rPr>
          <w:rFonts w:ascii="標楷體" w:eastAsia="標楷體" w:hAnsi="標楷體"/>
        </w:rPr>
      </w:pPr>
      <w:r w:rsidRPr="00787640">
        <w:rPr>
          <w:rFonts w:ascii="標楷體" w:eastAsia="標楷體" w:hAnsi="標楷體" w:hint="eastAsia"/>
        </w:rPr>
        <w:lastRenderedPageBreak/>
        <w:t>甲方：</w:t>
      </w:r>
    </w:p>
    <w:p w14:paraId="6814AA66" w14:textId="77777777" w:rsidR="0082120E" w:rsidRPr="00787640" w:rsidRDefault="0082120E" w:rsidP="0082120E">
      <w:pPr>
        <w:snapToGrid w:val="0"/>
        <w:spacing w:before="120" w:line="360" w:lineRule="atLeast"/>
        <w:ind w:left="1440"/>
        <w:jc w:val="both"/>
        <w:rPr>
          <w:rFonts w:ascii="標楷體" w:eastAsia="標楷體" w:hAnsi="標楷體"/>
        </w:rPr>
      </w:pPr>
      <w:r w:rsidRPr="00787640">
        <w:rPr>
          <w:rFonts w:ascii="標楷體" w:eastAsia="標楷體" w:hAnsi="標楷體" w:hint="eastAsia"/>
        </w:rPr>
        <w:t>代理人：</w:t>
      </w:r>
    </w:p>
    <w:p w14:paraId="7BD9FA3F" w14:textId="77777777" w:rsidR="0082120E" w:rsidRPr="00787640" w:rsidRDefault="0082120E" w:rsidP="0082120E">
      <w:pPr>
        <w:snapToGrid w:val="0"/>
        <w:spacing w:before="120" w:line="360" w:lineRule="atLeast"/>
        <w:ind w:left="2041"/>
        <w:jc w:val="both"/>
        <w:rPr>
          <w:rFonts w:ascii="標楷體" w:eastAsia="標楷體" w:hAnsi="標楷體"/>
        </w:rPr>
      </w:pPr>
      <w:r w:rsidRPr="00787640">
        <w:rPr>
          <w:rFonts w:ascii="標楷體" w:eastAsia="標楷體" w:hAnsi="標楷體" w:hint="eastAsia"/>
        </w:rPr>
        <w:t>姓 名：</w:t>
      </w:r>
    </w:p>
    <w:p w14:paraId="74623201"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職 稱：</w:t>
      </w:r>
    </w:p>
    <w:p w14:paraId="76253896"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地 址：</w:t>
      </w:r>
    </w:p>
    <w:p w14:paraId="0CF8C5CF"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統一編號：</w:t>
      </w:r>
    </w:p>
    <w:p w14:paraId="3EC95EA8" w14:textId="77777777" w:rsidR="0082120E" w:rsidRPr="00787640" w:rsidRDefault="0082120E" w:rsidP="0082120E">
      <w:pPr>
        <w:snapToGrid w:val="0"/>
        <w:spacing w:line="360" w:lineRule="atLeast"/>
        <w:jc w:val="both"/>
        <w:rPr>
          <w:rFonts w:ascii="標楷體" w:eastAsia="標楷體" w:hAnsi="標楷體"/>
        </w:rPr>
      </w:pPr>
    </w:p>
    <w:p w14:paraId="4E411F4F" w14:textId="77777777" w:rsidR="0082120E" w:rsidRPr="00787640" w:rsidRDefault="0082120E" w:rsidP="0082120E">
      <w:pPr>
        <w:snapToGrid w:val="0"/>
        <w:spacing w:before="120" w:line="360" w:lineRule="atLeast"/>
        <w:ind w:left="840"/>
        <w:jc w:val="both"/>
        <w:rPr>
          <w:rFonts w:ascii="標楷體" w:eastAsia="標楷體" w:hAnsi="標楷體"/>
        </w:rPr>
      </w:pPr>
      <w:r w:rsidRPr="00787640">
        <w:rPr>
          <w:rFonts w:ascii="標楷體" w:eastAsia="標楷體" w:hAnsi="標楷體" w:hint="eastAsia"/>
        </w:rPr>
        <w:t>乙方：</w:t>
      </w:r>
      <w:proofErr w:type="gramStart"/>
      <w:r w:rsidR="002C36B7">
        <w:rPr>
          <w:rFonts w:ascii="標楷體" w:eastAsia="標楷體" w:hAnsi="標楷體" w:hint="eastAsia"/>
        </w:rPr>
        <w:t>台鋼學校財團法人台鋼科技</w:t>
      </w:r>
      <w:proofErr w:type="gramEnd"/>
      <w:r w:rsidR="002C36B7">
        <w:rPr>
          <w:rFonts w:ascii="標楷體" w:eastAsia="標楷體" w:hAnsi="標楷體" w:hint="eastAsia"/>
        </w:rPr>
        <w:t>大學</w:t>
      </w:r>
    </w:p>
    <w:p w14:paraId="335AF018" w14:textId="77777777" w:rsidR="0082120E" w:rsidRPr="00787640" w:rsidRDefault="0082120E" w:rsidP="0082120E">
      <w:pPr>
        <w:snapToGrid w:val="0"/>
        <w:spacing w:before="120" w:line="360" w:lineRule="atLeast"/>
        <w:ind w:left="1440"/>
        <w:jc w:val="both"/>
        <w:rPr>
          <w:rFonts w:ascii="標楷體" w:eastAsia="標楷體" w:hAnsi="標楷體"/>
        </w:rPr>
      </w:pPr>
      <w:r w:rsidRPr="00787640">
        <w:rPr>
          <w:rFonts w:ascii="標楷體" w:eastAsia="標楷體" w:hAnsi="標楷體" w:hint="eastAsia"/>
        </w:rPr>
        <w:t>代理人：</w:t>
      </w:r>
    </w:p>
    <w:p w14:paraId="42B98CC1" w14:textId="77777777" w:rsidR="0082120E" w:rsidRPr="00787640" w:rsidRDefault="0082120E" w:rsidP="0082120E">
      <w:pPr>
        <w:snapToGrid w:val="0"/>
        <w:spacing w:before="120" w:line="360" w:lineRule="atLeast"/>
        <w:ind w:left="2041"/>
        <w:jc w:val="both"/>
        <w:rPr>
          <w:rFonts w:ascii="標楷體" w:eastAsia="標楷體" w:hAnsi="標楷體"/>
        </w:rPr>
      </w:pPr>
      <w:r w:rsidRPr="00787640">
        <w:rPr>
          <w:rFonts w:ascii="標楷體" w:eastAsia="標楷體" w:hAnsi="標楷體" w:hint="eastAsia"/>
        </w:rPr>
        <w:t xml:space="preserve">姓 名： </w:t>
      </w:r>
    </w:p>
    <w:p w14:paraId="63599F41"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職 稱：</w:t>
      </w:r>
    </w:p>
    <w:p w14:paraId="003F63F9"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地 址：</w:t>
      </w:r>
    </w:p>
    <w:p w14:paraId="1AEAF564" w14:textId="77777777" w:rsidR="0082120E" w:rsidRPr="00787640" w:rsidRDefault="0082120E" w:rsidP="0082120E">
      <w:pPr>
        <w:snapToGrid w:val="0"/>
        <w:spacing w:before="240" w:line="360" w:lineRule="atLeast"/>
        <w:ind w:left="2041"/>
        <w:jc w:val="both"/>
        <w:rPr>
          <w:rFonts w:ascii="標楷體" w:eastAsia="標楷體" w:hAnsi="標楷體"/>
        </w:rPr>
      </w:pPr>
      <w:r w:rsidRPr="00787640">
        <w:rPr>
          <w:rFonts w:ascii="標楷體" w:eastAsia="標楷體" w:hAnsi="標楷體" w:hint="eastAsia"/>
        </w:rPr>
        <w:t>統一編號：</w:t>
      </w:r>
    </w:p>
    <w:p w14:paraId="42D4BE11" w14:textId="77777777" w:rsidR="0082120E" w:rsidRPr="00787640" w:rsidRDefault="0082120E" w:rsidP="0082120E">
      <w:pPr>
        <w:tabs>
          <w:tab w:val="left" w:pos="6162"/>
        </w:tabs>
        <w:snapToGrid w:val="0"/>
        <w:spacing w:line="360" w:lineRule="atLeast"/>
        <w:jc w:val="both"/>
        <w:rPr>
          <w:rFonts w:ascii="標楷體" w:eastAsia="標楷體" w:hAnsi="標楷體"/>
        </w:rPr>
      </w:pPr>
      <w:r w:rsidRPr="00787640">
        <w:rPr>
          <w:rFonts w:ascii="標楷體" w:eastAsia="標楷體" w:hAnsi="標楷體"/>
        </w:rPr>
        <w:tab/>
      </w:r>
    </w:p>
    <w:p w14:paraId="768C7800" w14:textId="77777777" w:rsidR="0082120E" w:rsidRPr="00787640" w:rsidRDefault="0082120E" w:rsidP="0082120E">
      <w:pPr>
        <w:snapToGrid w:val="0"/>
        <w:spacing w:before="120" w:line="360" w:lineRule="atLeast"/>
        <w:ind w:right="34"/>
        <w:jc w:val="center"/>
        <w:rPr>
          <w:rFonts w:ascii="標楷體" w:eastAsia="標楷體" w:hAnsi="標楷體"/>
        </w:rPr>
      </w:pPr>
      <w:r w:rsidRPr="00787640">
        <w:rPr>
          <w:rFonts w:ascii="標楷體" w:eastAsia="標楷體" w:hAnsi="標楷體" w:hint="eastAsia"/>
        </w:rPr>
        <w:t>中      華      民      國</w:t>
      </w:r>
      <w:r w:rsidRPr="00787640">
        <w:rPr>
          <w:rFonts w:ascii="標楷體" w:eastAsia="標楷體" w:hAnsi="標楷體" w:hint="eastAsia"/>
          <w:color w:val="0000FF"/>
          <w:spacing w:val="-6"/>
        </w:rPr>
        <w:t xml:space="preserve">　　　</w:t>
      </w:r>
      <w:r w:rsidRPr="00787640">
        <w:rPr>
          <w:rFonts w:ascii="標楷體" w:eastAsia="標楷體" w:hAnsi="標楷體" w:hint="eastAsia"/>
        </w:rPr>
        <w:t>年</w:t>
      </w:r>
      <w:r w:rsidRPr="00787640">
        <w:rPr>
          <w:rFonts w:ascii="標楷體" w:eastAsia="標楷體" w:hAnsi="標楷體" w:hint="eastAsia"/>
          <w:color w:val="0000FF"/>
          <w:spacing w:val="-6"/>
        </w:rPr>
        <w:t xml:space="preserve">　　　</w:t>
      </w:r>
      <w:r w:rsidRPr="00787640">
        <w:rPr>
          <w:rFonts w:ascii="標楷體" w:eastAsia="標楷體" w:hAnsi="標楷體" w:hint="eastAsia"/>
        </w:rPr>
        <w:t>月</w:t>
      </w:r>
      <w:r w:rsidRPr="00787640">
        <w:rPr>
          <w:rFonts w:ascii="標楷體" w:eastAsia="標楷體" w:hAnsi="標楷體" w:hint="eastAsia"/>
          <w:color w:val="0000FF"/>
          <w:spacing w:val="-6"/>
        </w:rPr>
        <w:t xml:space="preserve">　　　</w:t>
      </w:r>
      <w:r w:rsidRPr="00787640">
        <w:rPr>
          <w:rFonts w:ascii="標楷體" w:eastAsia="標楷體" w:hAnsi="標楷體" w:hint="eastAsia"/>
        </w:rPr>
        <w:t>日</w:t>
      </w:r>
    </w:p>
    <w:p w14:paraId="05E49270" w14:textId="77777777" w:rsidR="006463A6" w:rsidRPr="006463A6" w:rsidRDefault="006463A6" w:rsidP="0082120E"/>
    <w:sectPr w:rsidR="006463A6" w:rsidRPr="006463A6">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3E86" w14:textId="77777777" w:rsidR="00303783" w:rsidRDefault="00303783">
      <w:r>
        <w:separator/>
      </w:r>
    </w:p>
  </w:endnote>
  <w:endnote w:type="continuationSeparator" w:id="0">
    <w:p w14:paraId="1C257733" w14:textId="77777777" w:rsidR="00303783" w:rsidRDefault="003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1812" w14:textId="77777777" w:rsidR="00B44B97" w:rsidRDefault="00B44B97" w:rsidP="00B44B97">
    <w:pPr>
      <w:pStyle w:val="a9"/>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53EA8" w14:textId="77777777" w:rsidR="00303783" w:rsidRDefault="00303783">
      <w:r>
        <w:separator/>
      </w:r>
    </w:p>
  </w:footnote>
  <w:footnote w:type="continuationSeparator" w:id="0">
    <w:p w14:paraId="56FEA7BE" w14:textId="77777777" w:rsidR="00303783" w:rsidRDefault="0030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1360"/>
      <w:gridCol w:w="2969"/>
      <w:gridCol w:w="1440"/>
      <w:gridCol w:w="1620"/>
      <w:gridCol w:w="900"/>
      <w:gridCol w:w="1453"/>
    </w:tblGrid>
    <w:tr w:rsidR="006706E3" w:rsidRPr="00A429EB" w14:paraId="3B9DAE6E" w14:textId="77777777" w:rsidTr="00A429EB">
      <w:trPr>
        <w:trHeight w:val="65"/>
      </w:trPr>
      <w:tc>
        <w:tcPr>
          <w:tcW w:w="9742" w:type="dxa"/>
          <w:gridSpan w:val="6"/>
          <w:tcBorders>
            <w:top w:val="single" w:sz="6" w:space="0" w:color="auto"/>
            <w:left w:val="single" w:sz="6" w:space="0" w:color="auto"/>
            <w:bottom w:val="single" w:sz="6" w:space="0" w:color="auto"/>
            <w:right w:val="single" w:sz="6" w:space="0" w:color="auto"/>
          </w:tcBorders>
          <w:vAlign w:val="center"/>
        </w:tcPr>
        <w:p w14:paraId="52A5BF03" w14:textId="77777777" w:rsidR="006706E3" w:rsidRPr="00A429EB" w:rsidRDefault="006706E3" w:rsidP="00A429EB">
          <w:pPr>
            <w:widowControl/>
            <w:tabs>
              <w:tab w:val="center" w:pos="4153"/>
              <w:tab w:val="right" w:pos="8306"/>
            </w:tabs>
            <w:adjustRightInd w:val="0"/>
            <w:snapToGrid w:val="0"/>
            <w:spacing w:before="100" w:beforeAutospacing="1" w:after="100" w:afterAutospacing="1"/>
            <w:jc w:val="center"/>
            <w:rPr>
              <w:rFonts w:ascii="Arial" w:eastAsia="標楷體" w:hAnsi="Arial" w:cs="Arial"/>
              <w:kern w:val="0"/>
              <w:sz w:val="28"/>
              <w:szCs w:val="28"/>
            </w:rPr>
          </w:pPr>
          <w:r w:rsidRPr="00A429EB">
            <w:rPr>
              <w:rFonts w:ascii="Arial" w:eastAsia="標楷體" w:hAnsi="Arial" w:cs="Arial" w:hint="eastAsia"/>
              <w:kern w:val="0"/>
              <w:sz w:val="28"/>
              <w:szCs w:val="28"/>
            </w:rPr>
            <w:t>委外廠商</w:t>
          </w:r>
          <w:r>
            <w:rPr>
              <w:rFonts w:ascii="Arial" w:eastAsia="標楷體" w:hAnsi="Arial" w:cs="Arial" w:hint="eastAsia"/>
              <w:kern w:val="0"/>
              <w:sz w:val="28"/>
              <w:szCs w:val="28"/>
            </w:rPr>
            <w:t>保密同意</w:t>
          </w:r>
          <w:r w:rsidRPr="00A429EB">
            <w:rPr>
              <w:rFonts w:ascii="Arial" w:eastAsia="標楷體" w:hAnsi="Arial" w:cs="Arial" w:hint="eastAsia"/>
              <w:kern w:val="0"/>
              <w:sz w:val="28"/>
              <w:szCs w:val="28"/>
            </w:rPr>
            <w:t>書</w:t>
          </w:r>
        </w:p>
      </w:tc>
    </w:tr>
    <w:tr w:rsidR="006706E3" w:rsidRPr="00A429EB" w14:paraId="1EF64B36" w14:textId="77777777" w:rsidTr="00A429EB">
      <w:trPr>
        <w:cantSplit/>
        <w:trHeight w:val="65"/>
      </w:trPr>
      <w:tc>
        <w:tcPr>
          <w:tcW w:w="1360" w:type="dxa"/>
          <w:tcBorders>
            <w:top w:val="single" w:sz="6" w:space="0" w:color="auto"/>
            <w:left w:val="single" w:sz="6" w:space="0" w:color="auto"/>
            <w:bottom w:val="single" w:sz="6" w:space="0" w:color="auto"/>
            <w:right w:val="single" w:sz="6" w:space="0" w:color="auto"/>
          </w:tcBorders>
          <w:vAlign w:val="center"/>
        </w:tcPr>
        <w:p w14:paraId="2B3991B9" w14:textId="77777777" w:rsidR="006706E3" w:rsidRPr="00A429EB" w:rsidRDefault="006706E3" w:rsidP="00A429EB">
          <w:pPr>
            <w:widowControl/>
            <w:tabs>
              <w:tab w:val="center" w:pos="4153"/>
              <w:tab w:val="right" w:pos="8306"/>
            </w:tabs>
            <w:adjustRightInd w:val="0"/>
            <w:snapToGrid w:val="0"/>
            <w:spacing w:before="100" w:beforeAutospacing="1" w:after="100" w:afterAutospacing="1"/>
            <w:jc w:val="center"/>
            <w:rPr>
              <w:rFonts w:ascii="Arial" w:eastAsia="標楷體" w:hAnsi="Arial" w:cs="Arial"/>
              <w:kern w:val="0"/>
              <w:sz w:val="28"/>
              <w:szCs w:val="28"/>
            </w:rPr>
          </w:pPr>
          <w:r w:rsidRPr="00A429EB">
            <w:rPr>
              <w:rFonts w:ascii="Arial" w:eastAsia="標楷體" w:hAnsi="Arial" w:cs="Arial" w:hint="eastAsia"/>
              <w:kern w:val="0"/>
              <w:sz w:val="28"/>
              <w:szCs w:val="28"/>
            </w:rPr>
            <w:t>文件編號</w:t>
          </w:r>
        </w:p>
      </w:tc>
      <w:tc>
        <w:tcPr>
          <w:tcW w:w="2969" w:type="dxa"/>
          <w:tcBorders>
            <w:top w:val="single" w:sz="6" w:space="0" w:color="auto"/>
            <w:left w:val="single" w:sz="6" w:space="0" w:color="auto"/>
            <w:bottom w:val="single" w:sz="6" w:space="0" w:color="auto"/>
            <w:right w:val="single" w:sz="4" w:space="0" w:color="auto"/>
          </w:tcBorders>
          <w:vAlign w:val="center"/>
        </w:tcPr>
        <w:p w14:paraId="5A981EED" w14:textId="4DFC167F" w:rsidR="006706E3" w:rsidRPr="006706E3" w:rsidRDefault="002C36B7" w:rsidP="00A429EB">
          <w:pPr>
            <w:widowControl/>
            <w:tabs>
              <w:tab w:val="center" w:pos="4153"/>
              <w:tab w:val="right" w:pos="8306"/>
            </w:tabs>
            <w:adjustRightInd w:val="0"/>
            <w:snapToGrid w:val="0"/>
            <w:spacing w:before="100" w:beforeAutospacing="1" w:after="100" w:afterAutospacing="1"/>
            <w:jc w:val="center"/>
            <w:rPr>
              <w:rFonts w:eastAsia="標楷體"/>
              <w:kern w:val="0"/>
              <w:sz w:val="28"/>
              <w:szCs w:val="28"/>
            </w:rPr>
          </w:pPr>
          <w:r>
            <w:rPr>
              <w:rFonts w:eastAsia="標楷體" w:hint="eastAsia"/>
              <w:kern w:val="0"/>
              <w:sz w:val="28"/>
              <w:szCs w:val="28"/>
            </w:rPr>
            <w:t>TSUST-S</w:t>
          </w:r>
          <w:r w:rsidR="006706E3" w:rsidRPr="006706E3">
            <w:rPr>
              <w:rFonts w:eastAsia="標楷體"/>
              <w:kern w:val="0"/>
              <w:sz w:val="28"/>
              <w:szCs w:val="28"/>
            </w:rPr>
            <w:t>-D-</w:t>
          </w:r>
          <w:r w:rsidR="006706E3" w:rsidRPr="006706E3">
            <w:rPr>
              <w:rFonts w:eastAsia="標楷體" w:hint="eastAsia"/>
              <w:kern w:val="0"/>
              <w:sz w:val="28"/>
              <w:szCs w:val="28"/>
            </w:rPr>
            <w:t>0</w:t>
          </w:r>
          <w:r w:rsidR="007770B4">
            <w:rPr>
              <w:rFonts w:eastAsia="標楷體" w:hint="eastAsia"/>
              <w:kern w:val="0"/>
              <w:sz w:val="28"/>
              <w:szCs w:val="28"/>
            </w:rPr>
            <w:t>26</w:t>
          </w:r>
        </w:p>
      </w:tc>
      <w:tc>
        <w:tcPr>
          <w:tcW w:w="1440" w:type="dxa"/>
          <w:tcBorders>
            <w:top w:val="single" w:sz="6" w:space="0" w:color="auto"/>
            <w:left w:val="single" w:sz="4" w:space="0" w:color="auto"/>
            <w:bottom w:val="single" w:sz="6" w:space="0" w:color="auto"/>
            <w:right w:val="single" w:sz="6" w:space="0" w:color="auto"/>
          </w:tcBorders>
          <w:vAlign w:val="center"/>
        </w:tcPr>
        <w:p w14:paraId="18E75732" w14:textId="77777777" w:rsidR="006706E3" w:rsidRPr="006706E3" w:rsidRDefault="006706E3" w:rsidP="00A429EB">
          <w:pPr>
            <w:widowControl/>
            <w:tabs>
              <w:tab w:val="center" w:pos="4153"/>
              <w:tab w:val="right" w:pos="8306"/>
            </w:tabs>
            <w:adjustRightInd w:val="0"/>
            <w:snapToGrid w:val="0"/>
            <w:spacing w:before="100" w:beforeAutospacing="1" w:after="100" w:afterAutospacing="1"/>
            <w:jc w:val="center"/>
            <w:rPr>
              <w:rFonts w:ascii="Arial" w:eastAsia="標楷體" w:hAnsi="Arial" w:cs="Arial"/>
              <w:kern w:val="0"/>
              <w:sz w:val="28"/>
              <w:szCs w:val="28"/>
            </w:rPr>
          </w:pPr>
          <w:r w:rsidRPr="006706E3">
            <w:rPr>
              <w:rFonts w:ascii="Arial" w:eastAsia="標楷體" w:hAnsi="Arial" w:cs="Arial" w:hint="eastAsia"/>
              <w:kern w:val="0"/>
              <w:sz w:val="28"/>
              <w:szCs w:val="28"/>
            </w:rPr>
            <w:t>機密等級</w:t>
          </w:r>
        </w:p>
      </w:tc>
      <w:tc>
        <w:tcPr>
          <w:tcW w:w="1620" w:type="dxa"/>
          <w:tcBorders>
            <w:top w:val="single" w:sz="6" w:space="0" w:color="auto"/>
            <w:left w:val="single" w:sz="6" w:space="0" w:color="auto"/>
            <w:bottom w:val="single" w:sz="6" w:space="0" w:color="auto"/>
            <w:right w:val="single" w:sz="6" w:space="0" w:color="auto"/>
          </w:tcBorders>
          <w:vAlign w:val="center"/>
        </w:tcPr>
        <w:p w14:paraId="7E08DE9E" w14:textId="77777777" w:rsidR="006706E3" w:rsidRPr="00A429EB" w:rsidRDefault="006706E3" w:rsidP="00A429EB">
          <w:pPr>
            <w:widowControl/>
            <w:tabs>
              <w:tab w:val="center" w:pos="4153"/>
              <w:tab w:val="right" w:pos="8306"/>
            </w:tabs>
            <w:adjustRightInd w:val="0"/>
            <w:snapToGrid w:val="0"/>
            <w:spacing w:before="100" w:beforeAutospacing="1" w:after="100" w:afterAutospacing="1"/>
            <w:jc w:val="center"/>
            <w:rPr>
              <w:rFonts w:ascii="Arial" w:eastAsia="標楷體" w:hAnsi="Arial" w:cs="Arial"/>
              <w:kern w:val="0"/>
              <w:sz w:val="28"/>
              <w:szCs w:val="28"/>
            </w:rPr>
          </w:pPr>
          <w:r w:rsidRPr="00A429EB">
            <w:rPr>
              <w:rFonts w:ascii="Arial" w:eastAsia="標楷體" w:hAnsi="Arial" w:cs="Arial" w:hint="eastAsia"/>
              <w:kern w:val="0"/>
              <w:sz w:val="28"/>
              <w:szCs w:val="28"/>
            </w:rPr>
            <w:t>機密</w:t>
          </w:r>
        </w:p>
      </w:tc>
      <w:tc>
        <w:tcPr>
          <w:tcW w:w="900" w:type="dxa"/>
          <w:tcBorders>
            <w:top w:val="single" w:sz="6" w:space="0" w:color="auto"/>
            <w:left w:val="single" w:sz="6" w:space="0" w:color="auto"/>
            <w:bottom w:val="single" w:sz="6" w:space="0" w:color="auto"/>
            <w:right w:val="single" w:sz="6" w:space="0" w:color="auto"/>
          </w:tcBorders>
          <w:vAlign w:val="center"/>
        </w:tcPr>
        <w:p w14:paraId="35516236" w14:textId="77777777" w:rsidR="006706E3" w:rsidRPr="00A429EB" w:rsidRDefault="006706E3" w:rsidP="00A429EB">
          <w:pPr>
            <w:widowControl/>
            <w:tabs>
              <w:tab w:val="center" w:pos="4153"/>
              <w:tab w:val="right" w:pos="8306"/>
            </w:tabs>
            <w:adjustRightInd w:val="0"/>
            <w:snapToGrid w:val="0"/>
            <w:spacing w:before="100" w:beforeAutospacing="1" w:after="100" w:afterAutospacing="1"/>
            <w:jc w:val="center"/>
            <w:rPr>
              <w:rFonts w:ascii="Arial" w:eastAsia="標楷體" w:hAnsi="Arial" w:cs="Arial"/>
              <w:kern w:val="0"/>
              <w:sz w:val="28"/>
              <w:szCs w:val="28"/>
            </w:rPr>
          </w:pPr>
          <w:r w:rsidRPr="00A429EB">
            <w:rPr>
              <w:rFonts w:ascii="Arial" w:eastAsia="標楷體" w:hAnsi="Arial" w:cs="Arial" w:hint="eastAsia"/>
              <w:kern w:val="0"/>
              <w:sz w:val="28"/>
              <w:szCs w:val="28"/>
            </w:rPr>
            <w:t>版次</w:t>
          </w:r>
        </w:p>
      </w:tc>
      <w:tc>
        <w:tcPr>
          <w:tcW w:w="1453" w:type="dxa"/>
          <w:tcBorders>
            <w:top w:val="single" w:sz="6" w:space="0" w:color="auto"/>
            <w:left w:val="single" w:sz="6" w:space="0" w:color="auto"/>
            <w:bottom w:val="single" w:sz="6" w:space="0" w:color="auto"/>
            <w:right w:val="single" w:sz="6" w:space="0" w:color="auto"/>
          </w:tcBorders>
          <w:vAlign w:val="center"/>
        </w:tcPr>
        <w:p w14:paraId="0E31938D" w14:textId="77777777" w:rsidR="006706E3" w:rsidRPr="00A429EB" w:rsidRDefault="006706E3" w:rsidP="00A429EB">
          <w:pPr>
            <w:widowControl/>
            <w:tabs>
              <w:tab w:val="center" w:pos="4153"/>
              <w:tab w:val="right" w:pos="8306"/>
            </w:tabs>
            <w:adjustRightInd w:val="0"/>
            <w:snapToGrid w:val="0"/>
            <w:spacing w:before="100" w:beforeAutospacing="1" w:after="100" w:afterAutospacing="1"/>
            <w:jc w:val="center"/>
            <w:rPr>
              <w:rFonts w:eastAsia="標楷體"/>
              <w:kern w:val="0"/>
              <w:sz w:val="28"/>
              <w:szCs w:val="28"/>
            </w:rPr>
          </w:pPr>
          <w:r w:rsidRPr="00A429EB">
            <w:rPr>
              <w:rFonts w:eastAsia="標楷體"/>
              <w:kern w:val="0"/>
              <w:sz w:val="28"/>
              <w:szCs w:val="28"/>
            </w:rPr>
            <w:t>1.</w:t>
          </w:r>
          <w:r w:rsidR="002C36B7">
            <w:rPr>
              <w:rFonts w:eastAsia="標楷體" w:hint="eastAsia"/>
              <w:kern w:val="0"/>
              <w:sz w:val="28"/>
              <w:szCs w:val="28"/>
            </w:rPr>
            <w:t>0</w:t>
          </w:r>
        </w:p>
      </w:tc>
    </w:tr>
  </w:tbl>
  <w:p w14:paraId="69B018ED" w14:textId="77777777" w:rsidR="006706E3" w:rsidRDefault="006706E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4C86"/>
    <w:multiLevelType w:val="hybridMultilevel"/>
    <w:tmpl w:val="EA94EC94"/>
    <w:lvl w:ilvl="0" w:tplc="F12A92F8">
      <w:start w:val="1"/>
      <w:numFmt w:val="taiwaneseCountingThousand"/>
      <w:lvlText w:val="%1、"/>
      <w:lvlJc w:val="left"/>
      <w:pPr>
        <w:tabs>
          <w:tab w:val="num" w:pos="737"/>
        </w:tabs>
        <w:ind w:left="737" w:hanging="680"/>
      </w:pPr>
      <w:rPr>
        <w:rFonts w:hint="eastAsia"/>
      </w:rPr>
    </w:lvl>
    <w:lvl w:ilvl="1" w:tplc="FFFFFFFF">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7773BC"/>
    <w:multiLevelType w:val="hybridMultilevel"/>
    <w:tmpl w:val="2842CD8E"/>
    <w:lvl w:ilvl="0" w:tplc="04090001">
      <w:start w:val="1"/>
      <w:numFmt w:val="bullet"/>
      <w:lvlText w:val=""/>
      <w:lvlJc w:val="left"/>
      <w:pPr>
        <w:tabs>
          <w:tab w:val="num" w:pos="840"/>
        </w:tabs>
        <w:ind w:left="840" w:hanging="480"/>
      </w:pPr>
      <w:rPr>
        <w:rFonts w:ascii="Wingdings" w:hAnsi="Wingdings" w:hint="default"/>
      </w:rPr>
    </w:lvl>
    <w:lvl w:ilvl="1" w:tplc="82A2E814">
      <w:start w:val="1"/>
      <w:numFmt w:val="decimal"/>
      <w:lvlText w:val="%2、"/>
      <w:lvlJc w:val="left"/>
      <w:pPr>
        <w:tabs>
          <w:tab w:val="num" w:pos="1200"/>
        </w:tabs>
        <w:ind w:left="1200" w:hanging="360"/>
      </w:pPr>
      <w:rPr>
        <w:rFont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 w15:restartNumberingAfterBreak="0">
    <w:nsid w:val="3003203F"/>
    <w:multiLevelType w:val="hybridMultilevel"/>
    <w:tmpl w:val="7F36D2BC"/>
    <w:lvl w:ilvl="0" w:tplc="C9765A50">
      <w:start w:val="1"/>
      <w:numFmt w:val="taiwaneseCountingThousand"/>
      <w:lvlText w:val="第%1條"/>
      <w:lvlJc w:val="left"/>
      <w:pPr>
        <w:tabs>
          <w:tab w:val="num" w:pos="1021"/>
        </w:tabs>
        <w:ind w:left="1021" w:hanging="102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B673DA"/>
    <w:multiLevelType w:val="hybridMultilevel"/>
    <w:tmpl w:val="018A5AA0"/>
    <w:lvl w:ilvl="0" w:tplc="82A2E8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7D44A56"/>
    <w:multiLevelType w:val="singleLevel"/>
    <w:tmpl w:val="343651E2"/>
    <w:lvl w:ilvl="0">
      <w:start w:val="1"/>
      <w:numFmt w:val="taiwaneseCountingThousand"/>
      <w:lvlText w:val="第%1條"/>
      <w:lvlJc w:val="left"/>
      <w:pPr>
        <w:tabs>
          <w:tab w:val="num" w:pos="600"/>
        </w:tabs>
        <w:ind w:left="600" w:hanging="960"/>
      </w:pPr>
      <w:rPr>
        <w:rFonts w:hint="eastAsia"/>
      </w:rPr>
    </w:lvl>
  </w:abstractNum>
  <w:abstractNum w:abstractNumId="5" w15:restartNumberingAfterBreak="0">
    <w:nsid w:val="4B7C2635"/>
    <w:multiLevelType w:val="singleLevel"/>
    <w:tmpl w:val="F336E07A"/>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74372DBD"/>
    <w:multiLevelType w:val="multilevel"/>
    <w:tmpl w:val="2842CD8E"/>
    <w:lvl w:ilvl="0">
      <w:start w:val="1"/>
      <w:numFmt w:val="bullet"/>
      <w:lvlText w:val=""/>
      <w:lvlJc w:val="left"/>
      <w:pPr>
        <w:tabs>
          <w:tab w:val="num" w:pos="840"/>
        </w:tabs>
        <w:ind w:left="840" w:hanging="480"/>
      </w:pPr>
      <w:rPr>
        <w:rFonts w:ascii="Wingdings" w:hAnsi="Wingdings" w:hint="default"/>
      </w:rPr>
    </w:lvl>
    <w:lvl w:ilvl="1">
      <w:start w:val="1"/>
      <w:numFmt w:val="decimal"/>
      <w:lvlText w:val="%2、"/>
      <w:lvlJc w:val="left"/>
      <w:pPr>
        <w:tabs>
          <w:tab w:val="num" w:pos="1200"/>
        </w:tabs>
        <w:ind w:left="1200" w:hanging="360"/>
      </w:pPr>
      <w:rPr>
        <w:rFonts w:hint="default"/>
      </w:rPr>
    </w:lvl>
    <w:lvl w:ilvl="2">
      <w:start w:val="1"/>
      <w:numFmt w:val="bullet"/>
      <w:lvlText w:val=""/>
      <w:lvlJc w:val="left"/>
      <w:pPr>
        <w:tabs>
          <w:tab w:val="num" w:pos="1800"/>
        </w:tabs>
        <w:ind w:left="1800" w:hanging="480"/>
      </w:pPr>
      <w:rPr>
        <w:rFonts w:ascii="Wingdings" w:hAnsi="Wingdings" w:hint="default"/>
      </w:rPr>
    </w:lvl>
    <w:lvl w:ilvl="3">
      <w:start w:val="1"/>
      <w:numFmt w:val="bullet"/>
      <w:lvlText w:val=""/>
      <w:lvlJc w:val="left"/>
      <w:pPr>
        <w:tabs>
          <w:tab w:val="num" w:pos="2280"/>
        </w:tabs>
        <w:ind w:left="2280" w:hanging="480"/>
      </w:pPr>
      <w:rPr>
        <w:rFonts w:ascii="Wingdings" w:hAnsi="Wingdings" w:hint="default"/>
      </w:rPr>
    </w:lvl>
    <w:lvl w:ilvl="4">
      <w:start w:val="1"/>
      <w:numFmt w:val="bullet"/>
      <w:lvlText w:val=""/>
      <w:lvlJc w:val="left"/>
      <w:pPr>
        <w:tabs>
          <w:tab w:val="num" w:pos="2760"/>
        </w:tabs>
        <w:ind w:left="2760" w:hanging="480"/>
      </w:pPr>
      <w:rPr>
        <w:rFonts w:ascii="Wingdings" w:hAnsi="Wingdings" w:hint="default"/>
      </w:rPr>
    </w:lvl>
    <w:lvl w:ilvl="5">
      <w:start w:val="1"/>
      <w:numFmt w:val="bullet"/>
      <w:lvlText w:val=""/>
      <w:lvlJc w:val="left"/>
      <w:pPr>
        <w:tabs>
          <w:tab w:val="num" w:pos="3240"/>
        </w:tabs>
        <w:ind w:left="3240" w:hanging="480"/>
      </w:pPr>
      <w:rPr>
        <w:rFonts w:ascii="Wingdings" w:hAnsi="Wingdings" w:hint="default"/>
      </w:rPr>
    </w:lvl>
    <w:lvl w:ilvl="6">
      <w:start w:val="1"/>
      <w:numFmt w:val="bullet"/>
      <w:lvlText w:val=""/>
      <w:lvlJc w:val="left"/>
      <w:pPr>
        <w:tabs>
          <w:tab w:val="num" w:pos="3720"/>
        </w:tabs>
        <w:ind w:left="3720" w:hanging="480"/>
      </w:pPr>
      <w:rPr>
        <w:rFonts w:ascii="Wingdings" w:hAnsi="Wingdings" w:hint="default"/>
      </w:rPr>
    </w:lvl>
    <w:lvl w:ilvl="7">
      <w:start w:val="1"/>
      <w:numFmt w:val="bullet"/>
      <w:lvlText w:val=""/>
      <w:lvlJc w:val="left"/>
      <w:pPr>
        <w:tabs>
          <w:tab w:val="num" w:pos="4200"/>
        </w:tabs>
        <w:ind w:left="4200" w:hanging="480"/>
      </w:pPr>
      <w:rPr>
        <w:rFonts w:ascii="Wingdings" w:hAnsi="Wingdings" w:hint="default"/>
      </w:rPr>
    </w:lvl>
    <w:lvl w:ilvl="8">
      <w:start w:val="1"/>
      <w:numFmt w:val="bullet"/>
      <w:lvlText w:val=""/>
      <w:lvlJc w:val="left"/>
      <w:pPr>
        <w:tabs>
          <w:tab w:val="num" w:pos="4680"/>
        </w:tabs>
        <w:ind w:left="4680" w:hanging="480"/>
      </w:pPr>
      <w:rPr>
        <w:rFonts w:ascii="Wingdings" w:hAnsi="Wingdings" w:hint="default"/>
      </w:rPr>
    </w:lvl>
  </w:abstractNum>
  <w:num w:numId="1" w16cid:durableId="494758258">
    <w:abstractNumId w:val="3"/>
  </w:num>
  <w:num w:numId="2" w16cid:durableId="455488062">
    <w:abstractNumId w:val="1"/>
  </w:num>
  <w:num w:numId="3" w16cid:durableId="872766802">
    <w:abstractNumId w:val="6"/>
  </w:num>
  <w:num w:numId="4" w16cid:durableId="1304047563">
    <w:abstractNumId w:val="4"/>
  </w:num>
  <w:num w:numId="5" w16cid:durableId="742291126">
    <w:abstractNumId w:val="5"/>
  </w:num>
  <w:num w:numId="6" w16cid:durableId="1791432509">
    <w:abstractNumId w:val="0"/>
  </w:num>
  <w:num w:numId="7" w16cid:durableId="119985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51"/>
    <w:rsid w:val="00002AAD"/>
    <w:rsid w:val="00012BF8"/>
    <w:rsid w:val="0001327E"/>
    <w:rsid w:val="000145A5"/>
    <w:rsid w:val="00015C98"/>
    <w:rsid w:val="0002239B"/>
    <w:rsid w:val="00033991"/>
    <w:rsid w:val="000415E1"/>
    <w:rsid w:val="0004663B"/>
    <w:rsid w:val="00046EB3"/>
    <w:rsid w:val="00050175"/>
    <w:rsid w:val="00050305"/>
    <w:rsid w:val="00060E2F"/>
    <w:rsid w:val="00077EFF"/>
    <w:rsid w:val="00083CEF"/>
    <w:rsid w:val="000863E3"/>
    <w:rsid w:val="000868BA"/>
    <w:rsid w:val="000A1A0E"/>
    <w:rsid w:val="000B4346"/>
    <w:rsid w:val="000C2412"/>
    <w:rsid w:val="000D6265"/>
    <w:rsid w:val="000D7907"/>
    <w:rsid w:val="000E06F3"/>
    <w:rsid w:val="000E5C08"/>
    <w:rsid w:val="000F03FD"/>
    <w:rsid w:val="000F0F03"/>
    <w:rsid w:val="000F2624"/>
    <w:rsid w:val="000F53E0"/>
    <w:rsid w:val="000F77D3"/>
    <w:rsid w:val="001076A4"/>
    <w:rsid w:val="0011155F"/>
    <w:rsid w:val="0011436D"/>
    <w:rsid w:val="001159DF"/>
    <w:rsid w:val="00127EE4"/>
    <w:rsid w:val="00142338"/>
    <w:rsid w:val="0015478D"/>
    <w:rsid w:val="00156C85"/>
    <w:rsid w:val="001575DD"/>
    <w:rsid w:val="001725B8"/>
    <w:rsid w:val="00183C4F"/>
    <w:rsid w:val="00184806"/>
    <w:rsid w:val="00185851"/>
    <w:rsid w:val="00192807"/>
    <w:rsid w:val="001930A4"/>
    <w:rsid w:val="001A1AC4"/>
    <w:rsid w:val="001A5C19"/>
    <w:rsid w:val="001B76C4"/>
    <w:rsid w:val="001C1AA9"/>
    <w:rsid w:val="001C3F73"/>
    <w:rsid w:val="001D3193"/>
    <w:rsid w:val="001D4DB4"/>
    <w:rsid w:val="001E64A3"/>
    <w:rsid w:val="001E7078"/>
    <w:rsid w:val="001E7788"/>
    <w:rsid w:val="001F33AA"/>
    <w:rsid w:val="00212116"/>
    <w:rsid w:val="0022268C"/>
    <w:rsid w:val="00223151"/>
    <w:rsid w:val="00231A8F"/>
    <w:rsid w:val="0023270B"/>
    <w:rsid w:val="00232C4B"/>
    <w:rsid w:val="00235EED"/>
    <w:rsid w:val="0023645D"/>
    <w:rsid w:val="002416A0"/>
    <w:rsid w:val="00244E60"/>
    <w:rsid w:val="00244F28"/>
    <w:rsid w:val="00250CC9"/>
    <w:rsid w:val="00252415"/>
    <w:rsid w:val="002533E9"/>
    <w:rsid w:val="00263C58"/>
    <w:rsid w:val="00265F54"/>
    <w:rsid w:val="00267124"/>
    <w:rsid w:val="002675A2"/>
    <w:rsid w:val="0027369A"/>
    <w:rsid w:val="0028434A"/>
    <w:rsid w:val="002A2FB3"/>
    <w:rsid w:val="002A4B8B"/>
    <w:rsid w:val="002B0271"/>
    <w:rsid w:val="002C2E35"/>
    <w:rsid w:val="002C33DA"/>
    <w:rsid w:val="002C36B7"/>
    <w:rsid w:val="002C5043"/>
    <w:rsid w:val="002F2C7F"/>
    <w:rsid w:val="002F5759"/>
    <w:rsid w:val="002F5F22"/>
    <w:rsid w:val="002F7E72"/>
    <w:rsid w:val="00303783"/>
    <w:rsid w:val="00324F19"/>
    <w:rsid w:val="00330A9D"/>
    <w:rsid w:val="003327AF"/>
    <w:rsid w:val="00342A19"/>
    <w:rsid w:val="00344B36"/>
    <w:rsid w:val="00352EA4"/>
    <w:rsid w:val="00361B74"/>
    <w:rsid w:val="00365A8A"/>
    <w:rsid w:val="0036701D"/>
    <w:rsid w:val="0036760A"/>
    <w:rsid w:val="003718B7"/>
    <w:rsid w:val="00377BBE"/>
    <w:rsid w:val="00377F31"/>
    <w:rsid w:val="00380065"/>
    <w:rsid w:val="00383F47"/>
    <w:rsid w:val="003842DE"/>
    <w:rsid w:val="00384C91"/>
    <w:rsid w:val="00386914"/>
    <w:rsid w:val="003932DA"/>
    <w:rsid w:val="003A1313"/>
    <w:rsid w:val="003A1967"/>
    <w:rsid w:val="003A246A"/>
    <w:rsid w:val="003B2FE8"/>
    <w:rsid w:val="003B4651"/>
    <w:rsid w:val="003B5E2A"/>
    <w:rsid w:val="003C1A9A"/>
    <w:rsid w:val="003D2FF1"/>
    <w:rsid w:val="003D4CB5"/>
    <w:rsid w:val="003E4F1B"/>
    <w:rsid w:val="003E780A"/>
    <w:rsid w:val="003F4507"/>
    <w:rsid w:val="003F5EAB"/>
    <w:rsid w:val="0040403E"/>
    <w:rsid w:val="00407B2A"/>
    <w:rsid w:val="004229CF"/>
    <w:rsid w:val="00422F5C"/>
    <w:rsid w:val="00427673"/>
    <w:rsid w:val="00434D9E"/>
    <w:rsid w:val="00442671"/>
    <w:rsid w:val="004447FA"/>
    <w:rsid w:val="00447420"/>
    <w:rsid w:val="00447CCB"/>
    <w:rsid w:val="00453268"/>
    <w:rsid w:val="00470433"/>
    <w:rsid w:val="00475228"/>
    <w:rsid w:val="00477C13"/>
    <w:rsid w:val="00480614"/>
    <w:rsid w:val="00481209"/>
    <w:rsid w:val="00486645"/>
    <w:rsid w:val="004944A3"/>
    <w:rsid w:val="00494675"/>
    <w:rsid w:val="004A28E8"/>
    <w:rsid w:val="004A2C45"/>
    <w:rsid w:val="004A4A36"/>
    <w:rsid w:val="004A4B4C"/>
    <w:rsid w:val="004C2B79"/>
    <w:rsid w:val="004C347B"/>
    <w:rsid w:val="004E0878"/>
    <w:rsid w:val="00507DAF"/>
    <w:rsid w:val="00524FA0"/>
    <w:rsid w:val="00533A77"/>
    <w:rsid w:val="00535A66"/>
    <w:rsid w:val="0054205C"/>
    <w:rsid w:val="005549BD"/>
    <w:rsid w:val="0056216C"/>
    <w:rsid w:val="00566F23"/>
    <w:rsid w:val="00571428"/>
    <w:rsid w:val="00574481"/>
    <w:rsid w:val="00574ED9"/>
    <w:rsid w:val="00585C93"/>
    <w:rsid w:val="0058762A"/>
    <w:rsid w:val="005A39BF"/>
    <w:rsid w:val="005A4C5E"/>
    <w:rsid w:val="005B3751"/>
    <w:rsid w:val="005C3EFF"/>
    <w:rsid w:val="005D4E2A"/>
    <w:rsid w:val="005E1D97"/>
    <w:rsid w:val="005E2A51"/>
    <w:rsid w:val="00603D5B"/>
    <w:rsid w:val="006108E6"/>
    <w:rsid w:val="00613EA0"/>
    <w:rsid w:val="006160EC"/>
    <w:rsid w:val="006227F1"/>
    <w:rsid w:val="00632830"/>
    <w:rsid w:val="00633F11"/>
    <w:rsid w:val="0063405D"/>
    <w:rsid w:val="006463A6"/>
    <w:rsid w:val="00653309"/>
    <w:rsid w:val="00662CF8"/>
    <w:rsid w:val="006706E3"/>
    <w:rsid w:val="00677AB0"/>
    <w:rsid w:val="00677B6A"/>
    <w:rsid w:val="00680D3D"/>
    <w:rsid w:val="006832F2"/>
    <w:rsid w:val="00684D11"/>
    <w:rsid w:val="00685910"/>
    <w:rsid w:val="00692E5D"/>
    <w:rsid w:val="006944FC"/>
    <w:rsid w:val="006A1ECC"/>
    <w:rsid w:val="006A31FE"/>
    <w:rsid w:val="006A439B"/>
    <w:rsid w:val="006A7187"/>
    <w:rsid w:val="006C049F"/>
    <w:rsid w:val="006D0FEE"/>
    <w:rsid w:val="006E72E4"/>
    <w:rsid w:val="006F1299"/>
    <w:rsid w:val="00707A68"/>
    <w:rsid w:val="00711BE2"/>
    <w:rsid w:val="0071329A"/>
    <w:rsid w:val="00716F61"/>
    <w:rsid w:val="007342CC"/>
    <w:rsid w:val="007358BE"/>
    <w:rsid w:val="00736F7B"/>
    <w:rsid w:val="00740220"/>
    <w:rsid w:val="007427C4"/>
    <w:rsid w:val="00742C64"/>
    <w:rsid w:val="0074343C"/>
    <w:rsid w:val="0075396D"/>
    <w:rsid w:val="00762A9C"/>
    <w:rsid w:val="00763508"/>
    <w:rsid w:val="007650D8"/>
    <w:rsid w:val="00773E37"/>
    <w:rsid w:val="007770B4"/>
    <w:rsid w:val="00780286"/>
    <w:rsid w:val="0078120D"/>
    <w:rsid w:val="00782882"/>
    <w:rsid w:val="00787397"/>
    <w:rsid w:val="00787640"/>
    <w:rsid w:val="00787D4B"/>
    <w:rsid w:val="00794981"/>
    <w:rsid w:val="007B6BE0"/>
    <w:rsid w:val="007C49C4"/>
    <w:rsid w:val="007D6313"/>
    <w:rsid w:val="007E46B9"/>
    <w:rsid w:val="007E49DF"/>
    <w:rsid w:val="007E7B03"/>
    <w:rsid w:val="007F16B5"/>
    <w:rsid w:val="007F23FE"/>
    <w:rsid w:val="007F7209"/>
    <w:rsid w:val="00803AAE"/>
    <w:rsid w:val="0080538D"/>
    <w:rsid w:val="008077EA"/>
    <w:rsid w:val="008109AD"/>
    <w:rsid w:val="00817F37"/>
    <w:rsid w:val="00820982"/>
    <w:rsid w:val="0082120E"/>
    <w:rsid w:val="00822E1A"/>
    <w:rsid w:val="00824892"/>
    <w:rsid w:val="008263E4"/>
    <w:rsid w:val="00832DDF"/>
    <w:rsid w:val="00835A3A"/>
    <w:rsid w:val="00847100"/>
    <w:rsid w:val="00855C03"/>
    <w:rsid w:val="00855C1D"/>
    <w:rsid w:val="00857AB3"/>
    <w:rsid w:val="008735FB"/>
    <w:rsid w:val="008737B7"/>
    <w:rsid w:val="00882C3A"/>
    <w:rsid w:val="00886138"/>
    <w:rsid w:val="00886E83"/>
    <w:rsid w:val="0089101E"/>
    <w:rsid w:val="00895043"/>
    <w:rsid w:val="00895838"/>
    <w:rsid w:val="008A21F3"/>
    <w:rsid w:val="008A43DF"/>
    <w:rsid w:val="008A779E"/>
    <w:rsid w:val="008B28D4"/>
    <w:rsid w:val="008B6205"/>
    <w:rsid w:val="008C29C3"/>
    <w:rsid w:val="008C5C65"/>
    <w:rsid w:val="008C62B9"/>
    <w:rsid w:val="008D19AE"/>
    <w:rsid w:val="008D2B7F"/>
    <w:rsid w:val="008E1581"/>
    <w:rsid w:val="008E1823"/>
    <w:rsid w:val="008F326C"/>
    <w:rsid w:val="009001A2"/>
    <w:rsid w:val="00903AA7"/>
    <w:rsid w:val="00904440"/>
    <w:rsid w:val="00905689"/>
    <w:rsid w:val="00907E64"/>
    <w:rsid w:val="00913050"/>
    <w:rsid w:val="00914FC3"/>
    <w:rsid w:val="00934535"/>
    <w:rsid w:val="009406A4"/>
    <w:rsid w:val="00940A10"/>
    <w:rsid w:val="00951366"/>
    <w:rsid w:val="009722A6"/>
    <w:rsid w:val="00984331"/>
    <w:rsid w:val="00997C78"/>
    <w:rsid w:val="009A014F"/>
    <w:rsid w:val="009A243E"/>
    <w:rsid w:val="009A2B3B"/>
    <w:rsid w:val="009A38DF"/>
    <w:rsid w:val="009A5011"/>
    <w:rsid w:val="009B15A3"/>
    <w:rsid w:val="009B468B"/>
    <w:rsid w:val="009C090C"/>
    <w:rsid w:val="009C1DBA"/>
    <w:rsid w:val="009C7B20"/>
    <w:rsid w:val="009C7BAC"/>
    <w:rsid w:val="009D27EC"/>
    <w:rsid w:val="009E3688"/>
    <w:rsid w:val="009F080A"/>
    <w:rsid w:val="009F1FA1"/>
    <w:rsid w:val="009F2B02"/>
    <w:rsid w:val="009F2B8D"/>
    <w:rsid w:val="00A01482"/>
    <w:rsid w:val="00A03BA6"/>
    <w:rsid w:val="00A07E0B"/>
    <w:rsid w:val="00A102F1"/>
    <w:rsid w:val="00A13780"/>
    <w:rsid w:val="00A15C16"/>
    <w:rsid w:val="00A32CF0"/>
    <w:rsid w:val="00A40258"/>
    <w:rsid w:val="00A40C09"/>
    <w:rsid w:val="00A429EB"/>
    <w:rsid w:val="00A45725"/>
    <w:rsid w:val="00A47FB0"/>
    <w:rsid w:val="00A50D8C"/>
    <w:rsid w:val="00A53310"/>
    <w:rsid w:val="00A53499"/>
    <w:rsid w:val="00A60F31"/>
    <w:rsid w:val="00A632D7"/>
    <w:rsid w:val="00A63CDF"/>
    <w:rsid w:val="00A84C36"/>
    <w:rsid w:val="00A9625B"/>
    <w:rsid w:val="00A97A34"/>
    <w:rsid w:val="00A97C27"/>
    <w:rsid w:val="00AB2731"/>
    <w:rsid w:val="00AB3747"/>
    <w:rsid w:val="00AC169A"/>
    <w:rsid w:val="00AD0048"/>
    <w:rsid w:val="00AD362F"/>
    <w:rsid w:val="00AD4E67"/>
    <w:rsid w:val="00AD73F9"/>
    <w:rsid w:val="00AE2209"/>
    <w:rsid w:val="00AE299B"/>
    <w:rsid w:val="00AF3063"/>
    <w:rsid w:val="00AF51DF"/>
    <w:rsid w:val="00AF562F"/>
    <w:rsid w:val="00B02DB3"/>
    <w:rsid w:val="00B03DAD"/>
    <w:rsid w:val="00B06014"/>
    <w:rsid w:val="00B1122C"/>
    <w:rsid w:val="00B14483"/>
    <w:rsid w:val="00B14DA8"/>
    <w:rsid w:val="00B15F6F"/>
    <w:rsid w:val="00B21B6C"/>
    <w:rsid w:val="00B24701"/>
    <w:rsid w:val="00B27499"/>
    <w:rsid w:val="00B277A3"/>
    <w:rsid w:val="00B27AA5"/>
    <w:rsid w:val="00B35390"/>
    <w:rsid w:val="00B44B97"/>
    <w:rsid w:val="00B45863"/>
    <w:rsid w:val="00B50920"/>
    <w:rsid w:val="00B56DFC"/>
    <w:rsid w:val="00B601AF"/>
    <w:rsid w:val="00B64AF4"/>
    <w:rsid w:val="00B81B6D"/>
    <w:rsid w:val="00B81E24"/>
    <w:rsid w:val="00B842D1"/>
    <w:rsid w:val="00B96F50"/>
    <w:rsid w:val="00BB1480"/>
    <w:rsid w:val="00BC0CCD"/>
    <w:rsid w:val="00BC3899"/>
    <w:rsid w:val="00BC4C31"/>
    <w:rsid w:val="00BE22DF"/>
    <w:rsid w:val="00BE502D"/>
    <w:rsid w:val="00BE5387"/>
    <w:rsid w:val="00BF04AD"/>
    <w:rsid w:val="00C032FA"/>
    <w:rsid w:val="00C0400F"/>
    <w:rsid w:val="00C06667"/>
    <w:rsid w:val="00C15F98"/>
    <w:rsid w:val="00C17C8C"/>
    <w:rsid w:val="00C21661"/>
    <w:rsid w:val="00C24EEC"/>
    <w:rsid w:val="00C25F22"/>
    <w:rsid w:val="00C32F9E"/>
    <w:rsid w:val="00C35731"/>
    <w:rsid w:val="00C40DA9"/>
    <w:rsid w:val="00C429F5"/>
    <w:rsid w:val="00C51989"/>
    <w:rsid w:val="00C53074"/>
    <w:rsid w:val="00C61506"/>
    <w:rsid w:val="00C61D83"/>
    <w:rsid w:val="00C6546F"/>
    <w:rsid w:val="00C66E9A"/>
    <w:rsid w:val="00C73524"/>
    <w:rsid w:val="00C73C43"/>
    <w:rsid w:val="00C77A6B"/>
    <w:rsid w:val="00C81B90"/>
    <w:rsid w:val="00C93E00"/>
    <w:rsid w:val="00CA3DAF"/>
    <w:rsid w:val="00CA6230"/>
    <w:rsid w:val="00CC5EDA"/>
    <w:rsid w:val="00CD352B"/>
    <w:rsid w:val="00CD5568"/>
    <w:rsid w:val="00CF7E29"/>
    <w:rsid w:val="00D00A1B"/>
    <w:rsid w:val="00D016C1"/>
    <w:rsid w:val="00D01A09"/>
    <w:rsid w:val="00D01A0A"/>
    <w:rsid w:val="00D056BC"/>
    <w:rsid w:val="00D269BA"/>
    <w:rsid w:val="00D30BAB"/>
    <w:rsid w:val="00D3394B"/>
    <w:rsid w:val="00D33F40"/>
    <w:rsid w:val="00D36B12"/>
    <w:rsid w:val="00D36EBE"/>
    <w:rsid w:val="00D42244"/>
    <w:rsid w:val="00D4765F"/>
    <w:rsid w:val="00D5234A"/>
    <w:rsid w:val="00D53702"/>
    <w:rsid w:val="00D60E30"/>
    <w:rsid w:val="00D6204F"/>
    <w:rsid w:val="00D64CDE"/>
    <w:rsid w:val="00D6718E"/>
    <w:rsid w:val="00D736EE"/>
    <w:rsid w:val="00D74613"/>
    <w:rsid w:val="00D93B19"/>
    <w:rsid w:val="00DA260C"/>
    <w:rsid w:val="00DA66B8"/>
    <w:rsid w:val="00DB1114"/>
    <w:rsid w:val="00DB1321"/>
    <w:rsid w:val="00DB23CA"/>
    <w:rsid w:val="00DB5B44"/>
    <w:rsid w:val="00DB5C17"/>
    <w:rsid w:val="00DB6A1E"/>
    <w:rsid w:val="00DB6E26"/>
    <w:rsid w:val="00DC17BE"/>
    <w:rsid w:val="00DC37B0"/>
    <w:rsid w:val="00DC5A0D"/>
    <w:rsid w:val="00DD12F4"/>
    <w:rsid w:val="00DD7C79"/>
    <w:rsid w:val="00DE3B22"/>
    <w:rsid w:val="00DE44E4"/>
    <w:rsid w:val="00DF39A4"/>
    <w:rsid w:val="00DF5DB1"/>
    <w:rsid w:val="00E05F2E"/>
    <w:rsid w:val="00E0602C"/>
    <w:rsid w:val="00E13899"/>
    <w:rsid w:val="00E16F62"/>
    <w:rsid w:val="00E17F16"/>
    <w:rsid w:val="00E22DF6"/>
    <w:rsid w:val="00E402E1"/>
    <w:rsid w:val="00E51528"/>
    <w:rsid w:val="00E577C9"/>
    <w:rsid w:val="00E60DDA"/>
    <w:rsid w:val="00E617BE"/>
    <w:rsid w:val="00E639CA"/>
    <w:rsid w:val="00E65501"/>
    <w:rsid w:val="00E67706"/>
    <w:rsid w:val="00E77ACE"/>
    <w:rsid w:val="00E95396"/>
    <w:rsid w:val="00EA3073"/>
    <w:rsid w:val="00EA5B8D"/>
    <w:rsid w:val="00EB6A37"/>
    <w:rsid w:val="00EB6C43"/>
    <w:rsid w:val="00EC1636"/>
    <w:rsid w:val="00EC47C1"/>
    <w:rsid w:val="00EC4CE5"/>
    <w:rsid w:val="00EF00D3"/>
    <w:rsid w:val="00EF1417"/>
    <w:rsid w:val="00EF2080"/>
    <w:rsid w:val="00F02993"/>
    <w:rsid w:val="00F16AD2"/>
    <w:rsid w:val="00F174A1"/>
    <w:rsid w:val="00F20795"/>
    <w:rsid w:val="00F211EB"/>
    <w:rsid w:val="00F24677"/>
    <w:rsid w:val="00F24752"/>
    <w:rsid w:val="00F30473"/>
    <w:rsid w:val="00F30A3D"/>
    <w:rsid w:val="00F31038"/>
    <w:rsid w:val="00F33836"/>
    <w:rsid w:val="00F374A9"/>
    <w:rsid w:val="00F4532A"/>
    <w:rsid w:val="00F46F48"/>
    <w:rsid w:val="00F51217"/>
    <w:rsid w:val="00F61FD2"/>
    <w:rsid w:val="00F63F36"/>
    <w:rsid w:val="00F6583C"/>
    <w:rsid w:val="00F71DEA"/>
    <w:rsid w:val="00F72874"/>
    <w:rsid w:val="00F76E7B"/>
    <w:rsid w:val="00F87AD8"/>
    <w:rsid w:val="00F87B86"/>
    <w:rsid w:val="00F93A16"/>
    <w:rsid w:val="00F940DB"/>
    <w:rsid w:val="00F940E2"/>
    <w:rsid w:val="00FA065C"/>
    <w:rsid w:val="00FC238D"/>
    <w:rsid w:val="00FD69C5"/>
    <w:rsid w:val="00FE005B"/>
    <w:rsid w:val="00FE3D1C"/>
    <w:rsid w:val="00FE4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F031F"/>
  <w15:chartTrackingRefBased/>
  <w15:docId w15:val="{BC011040-8AEE-447C-BF7A-F318F82A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2120E"/>
    <w:pPr>
      <w:snapToGrid w:val="0"/>
      <w:spacing w:before="80" w:line="20" w:lineRule="atLeast"/>
      <w:ind w:left="-357" w:right="-448" w:firstLine="567"/>
      <w:jc w:val="both"/>
    </w:pPr>
    <w:rPr>
      <w:rFonts w:eastAsia="標楷體"/>
      <w:sz w:val="28"/>
      <w:szCs w:val="20"/>
    </w:rPr>
  </w:style>
  <w:style w:type="character" w:styleId="a4">
    <w:name w:val="Hyperlink"/>
    <w:rsid w:val="0082120E"/>
    <w:rPr>
      <w:color w:val="0000FF"/>
      <w:u w:val="single"/>
    </w:rPr>
  </w:style>
  <w:style w:type="paragraph" w:customStyle="1" w:styleId="a5">
    <w:name w:val="附件"/>
    <w:basedOn w:val="2"/>
    <w:autoRedefine/>
    <w:rsid w:val="006463A6"/>
    <w:pPr>
      <w:spacing w:beforeLines="50" w:before="50" w:afterLines="50" w:after="50" w:line="340" w:lineRule="exact"/>
      <w:ind w:leftChars="0" w:left="0"/>
    </w:pPr>
    <w:rPr>
      <w:rFonts w:eastAsia="華康細圓體"/>
    </w:rPr>
  </w:style>
  <w:style w:type="paragraph" w:customStyle="1" w:styleId="a6">
    <w:name w:val="本文一"/>
    <w:basedOn w:val="a"/>
    <w:autoRedefine/>
    <w:rsid w:val="006463A6"/>
    <w:pPr>
      <w:spacing w:beforeLines="100" w:before="360" w:afterLines="50" w:after="180" w:line="400" w:lineRule="exact"/>
      <w:jc w:val="both"/>
    </w:pPr>
    <w:rPr>
      <w:rFonts w:eastAsia="標楷體"/>
    </w:rPr>
  </w:style>
  <w:style w:type="paragraph" w:styleId="2">
    <w:name w:val="Body Text Indent 2"/>
    <w:basedOn w:val="a"/>
    <w:rsid w:val="006463A6"/>
    <w:pPr>
      <w:spacing w:after="120" w:line="480" w:lineRule="auto"/>
      <w:ind w:leftChars="200" w:left="480"/>
    </w:pPr>
  </w:style>
  <w:style w:type="paragraph" w:styleId="a7">
    <w:name w:val="Balloon Text"/>
    <w:basedOn w:val="a"/>
    <w:semiHidden/>
    <w:rsid w:val="003B2FE8"/>
    <w:rPr>
      <w:rFonts w:ascii="Arial" w:hAnsi="Arial"/>
      <w:sz w:val="18"/>
      <w:szCs w:val="18"/>
    </w:rPr>
  </w:style>
  <w:style w:type="paragraph" w:styleId="a8">
    <w:name w:val="header"/>
    <w:basedOn w:val="a"/>
    <w:rsid w:val="00A429EB"/>
    <w:pPr>
      <w:tabs>
        <w:tab w:val="center" w:pos="4153"/>
        <w:tab w:val="right" w:pos="8306"/>
      </w:tabs>
      <w:snapToGrid w:val="0"/>
    </w:pPr>
    <w:rPr>
      <w:sz w:val="20"/>
      <w:szCs w:val="20"/>
    </w:rPr>
  </w:style>
  <w:style w:type="paragraph" w:styleId="a9">
    <w:name w:val="footer"/>
    <w:basedOn w:val="a"/>
    <w:link w:val="aa"/>
    <w:uiPriority w:val="99"/>
    <w:rsid w:val="00A429EB"/>
    <w:pPr>
      <w:tabs>
        <w:tab w:val="center" w:pos="4153"/>
        <w:tab w:val="right" w:pos="8306"/>
      </w:tabs>
      <w:snapToGrid w:val="0"/>
    </w:pPr>
    <w:rPr>
      <w:sz w:val="20"/>
      <w:szCs w:val="20"/>
    </w:rPr>
  </w:style>
  <w:style w:type="character" w:customStyle="1" w:styleId="aa">
    <w:name w:val="頁尾 字元"/>
    <w:link w:val="a9"/>
    <w:uiPriority w:val="99"/>
    <w:rsid w:val="00B44B9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97989">
      <w:bodyDiv w:val="1"/>
      <w:marLeft w:val="0"/>
      <w:marRight w:val="0"/>
      <w:marTop w:val="0"/>
      <w:marBottom w:val="0"/>
      <w:divBdr>
        <w:top w:val="none" w:sz="0" w:space="0" w:color="auto"/>
        <w:left w:val="none" w:sz="0" w:space="0" w:color="auto"/>
        <w:bottom w:val="none" w:sz="0" w:space="0" w:color="auto"/>
        <w:right w:val="none" w:sz="0" w:space="0" w:color="auto"/>
      </w:divBdr>
    </w:div>
    <w:div w:id="5859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845</Characters>
  <Application>Microsoft Office Word</Application>
  <DocSecurity>0</DocSecurity>
  <Lines>7</Lines>
  <Paragraphs>1</Paragraphs>
  <ScaleCrop>false</ScaleCrop>
  <Company>CMT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保密同意書（法人）</dc:title>
  <dc:subject/>
  <dc:creator>ken</dc:creator>
  <cp:keywords/>
  <dc:description/>
  <cp:lastModifiedBy>Hsin-Chih Lincoln Huang</cp:lastModifiedBy>
  <cp:revision>4</cp:revision>
  <cp:lastPrinted>2009-07-29T07:57:00Z</cp:lastPrinted>
  <dcterms:created xsi:type="dcterms:W3CDTF">2024-10-23T06:57:00Z</dcterms:created>
  <dcterms:modified xsi:type="dcterms:W3CDTF">2024-10-23T08:36:00Z</dcterms:modified>
</cp:coreProperties>
</file>